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4D07" w14:textId="4A996B17" w:rsidR="0062433D" w:rsidRPr="00FC18C5" w:rsidRDefault="00E22243" w:rsidP="00E22243">
      <w:pPr>
        <w:tabs>
          <w:tab w:val="left" w:pos="4536"/>
          <w:tab w:val="left" w:leader="dot" w:pos="6237"/>
          <w:tab w:val="left" w:pos="6804"/>
          <w:tab w:val="left" w:leader="dot" w:pos="8789"/>
        </w:tabs>
        <w:spacing w:before="240" w:after="240" w:line="276" w:lineRule="auto"/>
        <w:jc w:val="right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="0062433D"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>, dnia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</w:p>
    <w:p w14:paraId="35270A94" w14:textId="18144A8A" w:rsidR="00176CF9" w:rsidRDefault="00176CF9" w:rsidP="0059660A">
      <w:pPr>
        <w:tabs>
          <w:tab w:val="left" w:leader="dot" w:pos="4536"/>
        </w:tabs>
        <w:spacing w:before="480" w:after="12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</w:p>
    <w:p w14:paraId="02C78E85" w14:textId="6D6A0E24" w:rsidR="00176CF9" w:rsidRPr="00176CF9" w:rsidRDefault="0098046E" w:rsidP="0098046E">
      <w:pPr>
        <w:tabs>
          <w:tab w:val="center" w:pos="2268"/>
        </w:tabs>
        <w:spacing w:after="96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59660A">
        <w:rPr>
          <w:rFonts w:ascii="Arial" w:eastAsia="Calibri" w:hAnsi="Arial" w:cs="Arial"/>
          <w:kern w:val="0"/>
          <w:sz w:val="18"/>
          <w:szCs w:val="18"/>
          <w14:ligatures w14:val="none"/>
        </w:rPr>
        <w:t>(imię i nazwisko Wnioskodawcy)</w:t>
      </w:r>
    </w:p>
    <w:p w14:paraId="050AC369" w14:textId="36245D85" w:rsidR="0062433D" w:rsidRPr="00303181" w:rsidRDefault="001E234E" w:rsidP="008E506E">
      <w:pPr>
        <w:pStyle w:val="Nagwek1"/>
        <w:spacing w:after="240"/>
        <w:jc w:val="center"/>
        <w:rPr>
          <w:rFonts w:ascii="Arial" w:eastAsia="Calibri" w:hAnsi="Arial" w:cs="Arial"/>
          <w:b/>
          <w:bCs/>
          <w:color w:val="auto"/>
          <w:sz w:val="22"/>
          <w:szCs w:val="22"/>
        </w:rPr>
      </w:pPr>
      <w:r w:rsidRPr="00303942">
        <w:rPr>
          <w:rFonts w:ascii="Arial" w:eastAsia="Calibri" w:hAnsi="Arial" w:cs="Arial"/>
          <w:b/>
          <w:bCs/>
          <w:color w:val="auto"/>
          <w:sz w:val="22"/>
          <w:szCs w:val="22"/>
        </w:rPr>
        <w:t>OŚWIADCZENIE O PRAWIDŁOWOŚCI WYKONANIA PRAC</w:t>
      </w:r>
      <w:r w:rsidR="00303181">
        <w:rPr>
          <w:rFonts w:ascii="Arial" w:eastAsia="Calibri" w:hAnsi="Arial" w:cs="Arial"/>
          <w:b/>
          <w:bCs/>
          <w:color w:val="auto"/>
          <w:sz w:val="22"/>
          <w:szCs w:val="22"/>
        </w:rPr>
        <w:br/>
      </w:r>
      <w:r w:rsidRPr="00303942">
        <w:rPr>
          <w:rFonts w:ascii="Arial" w:eastAsia="Calibri" w:hAnsi="Arial" w:cs="Arial"/>
          <w:b/>
          <w:bCs/>
          <w:color w:val="auto"/>
          <w:sz w:val="22"/>
          <w:szCs w:val="22"/>
        </w:rPr>
        <w:t>ZWIĄZANYCH Z USUWANIEM MATERIAŁÓW ZAWIERAJĄCYCH AZBEST</w:t>
      </w:r>
    </w:p>
    <w:p w14:paraId="3375925E" w14:textId="77777777" w:rsidR="00372404" w:rsidRDefault="0062433D" w:rsidP="008E506E">
      <w:pPr>
        <w:spacing w:after="240" w:line="276" w:lineRule="auto"/>
        <w:ind w:firstLine="708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>Oświadczam, że prace związane z demontażem wyrobów zawierających azbest (pokrycia dachowego</w:t>
      </w:r>
      <w:r w:rsidR="00BA1298"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>/elementów elewacji</w:t>
      </w:r>
      <w:r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>), które znajdowały się na budynku położonym na terenie</w:t>
      </w:r>
      <w:r w:rsidR="00372404"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>nieruchomości</w:t>
      </w:r>
    </w:p>
    <w:p w14:paraId="1C383C8A" w14:textId="5AAB31BE" w:rsidR="0059660A" w:rsidRDefault="0059660A" w:rsidP="0059660A">
      <w:pPr>
        <w:tabs>
          <w:tab w:val="left" w:leader="dot" w:pos="9072"/>
        </w:tabs>
        <w:spacing w:after="24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</w:p>
    <w:p w14:paraId="3D18BCC9" w14:textId="790F4ADA" w:rsidR="0059660A" w:rsidRDefault="0059660A" w:rsidP="0059660A">
      <w:pPr>
        <w:tabs>
          <w:tab w:val="left" w:leader="dot" w:pos="9072"/>
        </w:tabs>
        <w:spacing w:after="24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</w:p>
    <w:p w14:paraId="3DDB9FDB" w14:textId="76995F12" w:rsidR="0059660A" w:rsidRPr="00FC18C5" w:rsidRDefault="0059660A" w:rsidP="0059660A">
      <w:pPr>
        <w:tabs>
          <w:tab w:val="center" w:pos="4536"/>
        </w:tabs>
        <w:spacing w:after="24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59660A">
        <w:rPr>
          <w:rFonts w:ascii="Arial" w:eastAsia="Calibri" w:hAnsi="Arial" w:cs="Arial"/>
          <w:kern w:val="0"/>
          <w:sz w:val="18"/>
          <w:szCs w:val="18"/>
          <w14:ligatures w14:val="none"/>
        </w:rPr>
        <w:t>(adres nieruchomości)</w:t>
      </w:r>
    </w:p>
    <w:p w14:paraId="07123110" w14:textId="6CD1914B" w:rsidR="0062433D" w:rsidRPr="00FC18C5" w:rsidRDefault="0062433D" w:rsidP="009244C0">
      <w:pPr>
        <w:tabs>
          <w:tab w:val="left" w:pos="1985"/>
          <w:tab w:val="left" w:leader="dot" w:pos="3402"/>
          <w:tab w:val="left" w:pos="3969"/>
          <w:tab w:val="left" w:leader="dot" w:pos="5670"/>
        </w:tabs>
        <w:spacing w:after="24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>w łącznej ilości (m</w:t>
      </w:r>
      <w:r w:rsidRPr="00FC18C5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>2</w:t>
      </w:r>
      <w:r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>)</w:t>
      </w:r>
      <w:r w:rsidR="000D69E7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9244C0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="009244C0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="00BA1298"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Mg </w:t>
      </w:r>
      <w:r w:rsidR="009244C0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="009244C0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</w:p>
    <w:p w14:paraId="5FF0E862" w14:textId="77777777" w:rsidR="0062433D" w:rsidRPr="00FC18C5" w:rsidRDefault="0062433D" w:rsidP="00FC18C5">
      <w:pPr>
        <w:spacing w:after="24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>zostały wykonane zgodnie z § 8 rozporządzenia Ministra Gospodarki, Pracy i Polityki Społecznej z dnia 2 kwietnia 2004 r. w sprawie sposobów i warunków bezpiecznego użytkowania i usuwania wyrobów zawierających azbest (Dz. U. Nr 71, poz. 649, z późn. zm.)</w:t>
      </w:r>
      <w:r w:rsidRPr="00FC18C5">
        <w:rPr>
          <w:rFonts w:ascii="Arial" w:eastAsia="Calibri" w:hAnsi="Arial" w:cs="Arial"/>
          <w:kern w:val="0"/>
          <w:sz w:val="22"/>
          <w:szCs w:val="22"/>
          <w:shd w:val="clear" w:color="auto" w:fill="FFFFFF"/>
          <w14:ligatures w14:val="none"/>
        </w:rPr>
        <w:t>.</w:t>
      </w:r>
    </w:p>
    <w:p w14:paraId="580C5BCA" w14:textId="77777777" w:rsidR="00113BCD" w:rsidRDefault="0062433D" w:rsidP="00113BCD">
      <w:pPr>
        <w:spacing w:after="36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>Dodatkowo teren nieruchomości został oczyszczony z pyłu azbestowego</w:t>
      </w:r>
      <w:r w:rsidRPr="00FC18C5">
        <w:rPr>
          <w:rFonts w:ascii="Arial" w:eastAsia="Calibri" w:hAnsi="Arial" w:cs="Arial"/>
          <w:kern w:val="0"/>
          <w:sz w:val="22"/>
          <w:szCs w:val="22"/>
          <w:shd w:val="clear" w:color="auto" w:fill="FFFFFF"/>
          <w14:ligatures w14:val="none"/>
        </w:rPr>
        <w:t>, z zachowaniem właściwych przepisów technicznych i sanitarnych.</w:t>
      </w:r>
    </w:p>
    <w:p w14:paraId="092AE03D" w14:textId="6D2A32A4" w:rsidR="00602A08" w:rsidRPr="00113BCD" w:rsidRDefault="002705D1" w:rsidP="00113BCD">
      <w:pPr>
        <w:spacing w:after="24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C18C5">
        <w:rPr>
          <w:rFonts w:ascii="Arial" w:eastAsia="Calibri" w:hAnsi="Arial" w:cs="Arial"/>
          <w:b/>
          <w:bCs/>
          <w:kern w:val="0"/>
          <w:sz w:val="22"/>
          <w:szCs w:val="22"/>
          <w:shd w:val="clear" w:color="auto" w:fill="FFFFFF"/>
          <w14:ligatures w14:val="none"/>
        </w:rPr>
        <w:t>Jestem świadomy odpowiedzialności karnej za złożenie fałszywego oświadczenia</w:t>
      </w:r>
    </w:p>
    <w:p w14:paraId="2F6E4BE8" w14:textId="2D5FBE34" w:rsidR="00870C7F" w:rsidRDefault="00565AF6" w:rsidP="0021428A">
      <w:pPr>
        <w:tabs>
          <w:tab w:val="left" w:pos="4536"/>
          <w:tab w:val="left" w:leader="dot" w:pos="8789"/>
        </w:tabs>
        <w:spacing w:before="720" w:after="120" w:line="276" w:lineRule="auto"/>
        <w:rPr>
          <w:rFonts w:ascii="Arial" w:eastAsia="Calibri" w:hAnsi="Arial" w:cs="Arial"/>
          <w:kern w:val="0"/>
          <w:sz w:val="22"/>
          <w:szCs w:val="22"/>
          <w:shd w:val="clear" w:color="auto" w:fill="FFFFFF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:shd w:val="clear" w:color="auto" w:fill="FFFFFF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:shd w:val="clear" w:color="auto" w:fill="FFFFFF"/>
          <w14:ligatures w14:val="none"/>
        </w:rPr>
        <w:tab/>
      </w:r>
    </w:p>
    <w:p w14:paraId="0FEC0238" w14:textId="51528A01" w:rsidR="006B5EF7" w:rsidRDefault="006B5EF7" w:rsidP="00BC14C4">
      <w:pPr>
        <w:tabs>
          <w:tab w:val="center" w:pos="6804"/>
        </w:tabs>
        <w:spacing w:after="120" w:line="276" w:lineRule="auto"/>
        <w:rPr>
          <w:rFonts w:ascii="Arial" w:eastAsia="Calibri" w:hAnsi="Arial" w:cs="Arial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:shd w:val="clear" w:color="auto" w:fill="FFFFFF"/>
          <w14:ligatures w14:val="none"/>
        </w:rPr>
        <w:tab/>
      </w:r>
      <w:r w:rsidRPr="006B5EF7">
        <w:rPr>
          <w:rFonts w:ascii="Arial" w:eastAsia="Calibri" w:hAnsi="Arial" w:cs="Arial"/>
          <w:kern w:val="0"/>
          <w:sz w:val="18"/>
          <w:szCs w:val="18"/>
          <w:shd w:val="clear" w:color="auto" w:fill="FFFFFF"/>
          <w14:ligatures w14:val="none"/>
        </w:rPr>
        <w:t>(podpis osoby składającej Zgłoszenie lokalizacji)</w:t>
      </w:r>
    </w:p>
    <w:p w14:paraId="66851876" w14:textId="77777777" w:rsidR="006B5EF7" w:rsidRDefault="006B5EF7">
      <w:pPr>
        <w:rPr>
          <w:rFonts w:ascii="Arial" w:eastAsia="Calibri" w:hAnsi="Arial" w:cs="Arial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:shd w:val="clear" w:color="auto" w:fill="FFFFFF"/>
          <w14:ligatures w14:val="none"/>
        </w:rPr>
        <w:br w:type="page"/>
      </w:r>
    </w:p>
    <w:p w14:paraId="2B8D5BAC" w14:textId="77777777" w:rsidR="00B6036C" w:rsidRPr="00975989" w:rsidRDefault="00B6036C" w:rsidP="00D65FED">
      <w:pPr>
        <w:spacing w:after="600" w:line="276" w:lineRule="auto"/>
        <w:jc w:val="center"/>
        <w:rPr>
          <w:rFonts w:ascii="Arial" w:hAnsi="Arial" w:cs="Arial"/>
        </w:rPr>
      </w:pPr>
      <w:r w:rsidRPr="00975989">
        <w:rPr>
          <w:rFonts w:ascii="Arial" w:hAnsi="Arial" w:cs="Arial"/>
        </w:rPr>
        <w:lastRenderedPageBreak/>
        <w:t>Klauzula informacyjna dla uczestników projektu</w:t>
      </w:r>
    </w:p>
    <w:p w14:paraId="6902B265" w14:textId="77777777" w:rsidR="00B6036C" w:rsidRPr="00975989" w:rsidRDefault="00B6036C" w:rsidP="00FC18C5">
      <w:pPr>
        <w:pStyle w:val="NormalnyWeb"/>
        <w:spacing w:after="240" w:afterAutospacing="0" w:line="276" w:lineRule="auto"/>
        <w:rPr>
          <w:rFonts w:ascii="Arial" w:hAnsi="Arial" w:cs="Arial"/>
          <w:color w:val="000000"/>
        </w:rPr>
      </w:pPr>
      <w:r w:rsidRPr="00975989">
        <w:rPr>
          <w:rFonts w:ascii="Arial" w:hAnsi="Arial" w:cs="Arial"/>
          <w:color w:val="000000"/>
        </w:rPr>
        <w:t>Zgodnie z art. 14 RODO</w:t>
      </w:r>
      <w:r w:rsidRPr="00975989">
        <w:rPr>
          <w:rFonts w:ascii="Arial" w:hAnsi="Arial" w:cs="Arial"/>
          <w:color w:val="000000"/>
          <w:vertAlign w:val="superscript"/>
        </w:rPr>
        <w:footnoteReference w:id="1"/>
      </w:r>
      <w:r w:rsidRPr="00975989">
        <w:rPr>
          <w:rFonts w:ascii="Arial" w:hAnsi="Arial" w:cs="Arial"/>
          <w:color w:val="000000"/>
        </w:rPr>
        <w:t xml:space="preserve"> informuję, że:</w:t>
      </w:r>
    </w:p>
    <w:p w14:paraId="2782BB06" w14:textId="3E7C3C7D" w:rsidR="00B6036C" w:rsidRPr="00975989" w:rsidRDefault="00B6036C" w:rsidP="00FC18C5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</w:rPr>
      </w:pPr>
      <w:r w:rsidRPr="00975989">
        <w:rPr>
          <w:rFonts w:ascii="Arial" w:hAnsi="Arial" w:cs="Arial"/>
        </w:rPr>
        <w:t>Administratorem danych, który odpowiada za przetwarzanie Pani/Pana danych osobowych, jest Instytucja Zarządzająca – Zarząd Województwa Lubelskiego z</w:t>
      </w:r>
      <w:r w:rsidR="00D65FED" w:rsidRPr="00975989">
        <w:rPr>
          <w:rFonts w:ascii="Arial" w:hAnsi="Arial" w:cs="Arial"/>
        </w:rPr>
        <w:t> </w:t>
      </w:r>
      <w:r w:rsidRPr="00975989">
        <w:rPr>
          <w:rFonts w:ascii="Arial" w:hAnsi="Arial" w:cs="Arial"/>
        </w:rPr>
        <w:t xml:space="preserve">siedzibą przy ul. Artura Grottgera 4, 20-029 Lublin, </w:t>
      </w:r>
      <w:hyperlink r:id="rId7" w:history="1">
        <w:r w:rsidRPr="00975989">
          <w:rPr>
            <w:rStyle w:val="Hipercze"/>
            <w:rFonts w:ascii="Arial" w:hAnsi="Arial" w:cs="Arial"/>
          </w:rPr>
          <w:t>www.lubelskie.pl</w:t>
        </w:r>
      </w:hyperlink>
      <w:r w:rsidRPr="00975989">
        <w:rPr>
          <w:rFonts w:ascii="Arial" w:hAnsi="Arial" w:cs="Arial"/>
        </w:rPr>
        <w:t>, info@lubelskie.pl</w:t>
      </w:r>
      <w:r w:rsidR="00D65FED" w:rsidRPr="00975989">
        <w:rPr>
          <w:rFonts w:ascii="Arial" w:hAnsi="Arial" w:cs="Arial"/>
        </w:rPr>
        <w:t>;</w:t>
      </w:r>
    </w:p>
    <w:p w14:paraId="5D4DADBE" w14:textId="2FF1B3B2" w:rsidR="00B6036C" w:rsidRPr="00975989" w:rsidRDefault="00B6036C" w:rsidP="00FC18C5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</w:rPr>
      </w:pPr>
      <w:r w:rsidRPr="00975989">
        <w:rPr>
          <w:rFonts w:ascii="Arial" w:hAnsi="Arial" w:cs="Arial"/>
        </w:rPr>
        <w:t xml:space="preserve">Administrator danych osobowych wyznaczył Inspektora Ochrony Danych, z którym można skontaktować się we wszystkich sprawach dotyczących przetwarzania danych osobowych oraz korzystania z praw związanych z przetwarzaniem danych osobowych. Z Inspektorem można się kontaktować pod adresem: ul. Artura Grottgera 4, 20-029 Lublin (adres e-mail: </w:t>
      </w:r>
      <w:hyperlink r:id="rId8" w:history="1">
        <w:r w:rsidRPr="00975989">
          <w:rPr>
            <w:rStyle w:val="Hipercze"/>
            <w:rFonts w:ascii="Arial" w:hAnsi="Arial" w:cs="Arial"/>
          </w:rPr>
          <w:t>iod@lubelskie.pl</w:t>
        </w:r>
      </w:hyperlink>
      <w:r w:rsidRPr="00975989">
        <w:rPr>
          <w:rFonts w:ascii="Arial" w:hAnsi="Arial" w:cs="Arial"/>
        </w:rPr>
        <w:t>)</w:t>
      </w:r>
      <w:r w:rsidR="00D65FED" w:rsidRPr="00975989">
        <w:rPr>
          <w:rFonts w:ascii="Arial" w:hAnsi="Arial" w:cs="Arial"/>
        </w:rPr>
        <w:t>;</w:t>
      </w:r>
    </w:p>
    <w:p w14:paraId="080F46B1" w14:textId="5985E35D" w:rsidR="00B6036C" w:rsidRPr="00975989" w:rsidRDefault="00B6036C" w:rsidP="00FC18C5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</w:rPr>
      </w:pPr>
      <w:r w:rsidRPr="00975989">
        <w:rPr>
          <w:rFonts w:ascii="Arial" w:hAnsi="Arial" w:cs="Arial"/>
        </w:rPr>
        <w:t>Pani/Pana dane osobowe będą przetwarzane w związku z Pani/Pana uczestnictwem w projekcie pt.: „Lubelskie bez azbestu” w ramach Programu Fundusze Europejskie dla Lubelskiego na lata 2021 – 2027, Działanie 3.12 Usuwanie ze środowiska wyrobów zawierających azbest w ramach Funduszy Europejskich dla Lubelskiego 2021-2027 (FELU) oraz w następujących celach: kontroli realizacji projektu, ewaluacji projektu, monitorowania postępów realizacji projektu, weryfikacji i audytów</w:t>
      </w:r>
      <w:r w:rsidR="00D65FED" w:rsidRPr="00975989">
        <w:rPr>
          <w:rFonts w:ascii="Arial" w:hAnsi="Arial" w:cs="Arial"/>
        </w:rPr>
        <w:t>;</w:t>
      </w:r>
    </w:p>
    <w:p w14:paraId="4D17A0A8" w14:textId="2FCCCCEB" w:rsidR="00B6036C" w:rsidRPr="00975989" w:rsidRDefault="00B6036C" w:rsidP="00FC18C5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</w:rPr>
      </w:pPr>
      <w:r w:rsidRPr="00975989">
        <w:rPr>
          <w:rFonts w:ascii="Arial" w:hAnsi="Arial" w:cs="Arial"/>
        </w:rPr>
        <w:t>Podstawą prawną przetwarzania Pani/Pana danych osobowych jest art. 6 ust. 1 lit. c RODO - przetwarzanie jest niezbędne do wypełnienia obowiązku prawnego ciążącego na administratorze w zw. z art. 8 ust. 2 oraz art. 87 ustawy z dnia 28 kwietnia 2022 r. o zasadach realizacji zadań finansowanych ze środków europejskich w perspektywie finansowej 2021-2027 (dalej ustawa wdrożeniowa) oraz w zw. z art. 4 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CC703B" w:rsidRPr="00975989">
        <w:rPr>
          <w:rFonts w:ascii="Arial" w:hAnsi="Arial" w:cs="Arial"/>
        </w:rPr>
        <w:t> </w:t>
      </w:r>
      <w:r w:rsidRPr="00975989">
        <w:rPr>
          <w:rFonts w:ascii="Arial" w:hAnsi="Arial" w:cs="Arial"/>
        </w:rPr>
        <w:t>także przepisy finansowe na potrzeby tych funduszy oraz na potrzeby Funduszu Azylu, Migracji i Integracji, Funduszu Bezpieczeństwa Wewnętrznego i Instrumentu Wsparcia Finansowego na rzecz Zarządzania Granicami i Polityki Wizowe</w:t>
      </w:r>
      <w:r w:rsidR="00CC703B" w:rsidRPr="00975989">
        <w:rPr>
          <w:rFonts w:ascii="Arial" w:hAnsi="Arial" w:cs="Arial"/>
        </w:rPr>
        <w:t>;</w:t>
      </w:r>
    </w:p>
    <w:p w14:paraId="1E7B3B41" w14:textId="07E4770F" w:rsidR="00B6036C" w:rsidRPr="00975989" w:rsidRDefault="00B6036C" w:rsidP="00FC18C5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</w:rPr>
      </w:pPr>
      <w:r w:rsidRPr="00975989">
        <w:rPr>
          <w:rFonts w:ascii="Arial" w:hAnsi="Arial" w:cs="Arial"/>
        </w:rPr>
        <w:t>Administrator przetwarza Pani/Pana dane osobowe w postaci: imię i nazwisko, nr telefonu, adres do korespondencji</w:t>
      </w:r>
      <w:r w:rsidR="00A70D49" w:rsidRPr="00975989">
        <w:rPr>
          <w:rFonts w:ascii="Arial" w:hAnsi="Arial" w:cs="Arial"/>
        </w:rPr>
        <w:t xml:space="preserve"> (kod pocztowy, miejscowość, nazwa ulicy nr domu, numer mieszkania)</w:t>
      </w:r>
      <w:r w:rsidRPr="00975989">
        <w:rPr>
          <w:rFonts w:ascii="Arial" w:hAnsi="Arial" w:cs="Arial"/>
        </w:rPr>
        <w:t xml:space="preserve">, adres  </w:t>
      </w:r>
      <w:r w:rsidRPr="00975989">
        <w:rPr>
          <w:rFonts w:ascii="Arial" w:hAnsi="Arial" w:cs="Arial"/>
        </w:rPr>
        <w:lastRenderedPageBreak/>
        <w:t>występowania wyrobów zawierających azbest (kod pocztowy, miejscowość, ulica , nr domu, nr mieszkania, nr działki)</w:t>
      </w:r>
      <w:r w:rsidR="00CC703B" w:rsidRPr="00975989">
        <w:rPr>
          <w:rFonts w:ascii="Arial" w:hAnsi="Arial" w:cs="Arial"/>
        </w:rPr>
        <w:t>;</w:t>
      </w:r>
    </w:p>
    <w:p w14:paraId="789CE781" w14:textId="7BD74977" w:rsidR="00B6036C" w:rsidRPr="00975989" w:rsidRDefault="00B6036C" w:rsidP="00FC18C5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</w:rPr>
      </w:pPr>
      <w:r w:rsidRPr="00975989">
        <w:rPr>
          <w:rFonts w:ascii="Arial" w:hAnsi="Arial" w:cs="Arial"/>
        </w:rPr>
        <w:t>Źródłem Pani/Pana danych jest Gmina</w:t>
      </w:r>
      <w:r w:rsidR="00954B41" w:rsidRPr="00975989">
        <w:rPr>
          <w:rFonts w:ascii="Arial" w:hAnsi="Arial" w:cs="Arial"/>
        </w:rPr>
        <w:t>;</w:t>
      </w:r>
    </w:p>
    <w:p w14:paraId="366A373A" w14:textId="293BAFC5" w:rsidR="00B6036C" w:rsidRPr="00975989" w:rsidRDefault="00B6036C" w:rsidP="00954B41">
      <w:pPr>
        <w:pStyle w:val="Akapitzlist"/>
        <w:numPr>
          <w:ilvl w:val="0"/>
          <w:numId w:val="1"/>
        </w:numPr>
        <w:spacing w:after="0" w:line="276" w:lineRule="auto"/>
        <w:ind w:left="1066" w:hanging="357"/>
        <w:jc w:val="both"/>
        <w:rPr>
          <w:rFonts w:ascii="Arial" w:hAnsi="Arial" w:cs="Arial"/>
        </w:rPr>
      </w:pPr>
      <w:r w:rsidRPr="00975989">
        <w:rPr>
          <w:rFonts w:ascii="Arial" w:hAnsi="Arial" w:cs="Arial"/>
        </w:rPr>
        <w:t>Dane mogą być udostępnione podmiotom upoważnionym na podstawie przepisów prawa w tym Instytucji Koordynującej UP (minister właściwy ds. rozwoju regionalnego), ministrowi właściwemu ds. finansów publicznych, instytucji audytowej, oraz podmiotom świadczącym usługi na rzecz Urzędu Marszałkowskiego Województwa Lubelskiego: operatorom pocztowym i kurierom, dostawcom systemów informatycznych i usług (np. usługi wykonania badania ewaluacyjnego na zlecenie Instytucji Zarządzającej) z zastrzeżeniem zapewnienia odpowiedniej ochrony danych osobowych</w:t>
      </w:r>
      <w:r w:rsidR="00954B41" w:rsidRPr="00975989">
        <w:rPr>
          <w:rFonts w:ascii="Arial" w:hAnsi="Arial" w:cs="Arial"/>
        </w:rPr>
        <w:t>;</w:t>
      </w:r>
    </w:p>
    <w:p w14:paraId="23D56D2F" w14:textId="5912EFA5" w:rsidR="00B6036C" w:rsidRPr="00975989" w:rsidRDefault="00B6036C" w:rsidP="00954B4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1066" w:hanging="357"/>
        <w:jc w:val="both"/>
        <w:rPr>
          <w:rFonts w:ascii="Arial" w:hAnsi="Arial" w:cs="Arial"/>
          <w:color w:val="000000"/>
        </w:rPr>
      </w:pPr>
      <w:r w:rsidRPr="00975989">
        <w:rPr>
          <w:rFonts w:ascii="Arial" w:hAnsi="Arial" w:cs="Arial"/>
          <w:color w:val="000000"/>
        </w:rPr>
        <w:t>Pani/Pana dane będą przechowywane przez okres archiwalny wynoszący zgodnie z wymaganiami prawnymi</w:t>
      </w:r>
      <w:r w:rsidRPr="00975989">
        <w:rPr>
          <w:rFonts w:ascii="Arial" w:hAnsi="Arial" w:cs="Arial"/>
          <w:vertAlign w:val="superscript"/>
        </w:rPr>
        <w:footnoteReference w:id="2"/>
      </w:r>
      <w:r w:rsidRPr="00975989">
        <w:rPr>
          <w:rFonts w:ascii="Arial" w:hAnsi="Arial" w:cs="Arial"/>
        </w:rPr>
        <w:t xml:space="preserve"> 5 </w:t>
      </w:r>
      <w:r w:rsidRPr="00975989">
        <w:rPr>
          <w:rFonts w:ascii="Arial" w:hAnsi="Arial" w:cs="Arial"/>
          <w:color w:val="000000"/>
        </w:rPr>
        <w:t>lat a następnie dokumentacja zostanie przekazana do Archiwum Państwowego</w:t>
      </w:r>
      <w:r w:rsidR="00954B41" w:rsidRPr="00975989">
        <w:rPr>
          <w:rFonts w:ascii="Arial" w:hAnsi="Arial" w:cs="Arial"/>
          <w:color w:val="000000"/>
        </w:rPr>
        <w:t>;</w:t>
      </w:r>
    </w:p>
    <w:p w14:paraId="4DCA77FE" w14:textId="49F355CC" w:rsidR="00B6036C" w:rsidRPr="00975989" w:rsidRDefault="00B6036C" w:rsidP="00FC18C5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</w:rPr>
      </w:pPr>
      <w:r w:rsidRPr="00975989">
        <w:rPr>
          <w:rFonts w:ascii="Arial" w:hAnsi="Arial" w:cs="Arial"/>
        </w:rPr>
        <w:t>Ma Pani/Pan prawo żądać dostępu do swoich danych osobowych, ich sprostowania oraz ograniczenia ich przetwarzania</w:t>
      </w:r>
      <w:r w:rsidR="00954B41" w:rsidRPr="00975989">
        <w:rPr>
          <w:rFonts w:ascii="Arial" w:hAnsi="Arial" w:cs="Arial"/>
        </w:rPr>
        <w:t>;</w:t>
      </w:r>
    </w:p>
    <w:p w14:paraId="49D4B848" w14:textId="6AA77C04" w:rsidR="0062433D" w:rsidRPr="00975989" w:rsidRDefault="00B6036C" w:rsidP="00FC18C5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</w:rPr>
      </w:pPr>
      <w:r w:rsidRPr="00975989">
        <w:rPr>
          <w:rFonts w:ascii="Arial" w:hAnsi="Arial" w:cs="Arial"/>
        </w:rPr>
        <w:t>Ma Pani/Pan prawo wniesienia skargi do Prezesa Urzędu Ochrony Danych, gdy uzna Pani/Pan, iż przetwarzanie danych narusza przepisy RODO.</w:t>
      </w:r>
    </w:p>
    <w:sectPr w:rsidR="0062433D" w:rsidRPr="00975989" w:rsidSect="006B454F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01E10" w14:textId="77777777" w:rsidR="009C0118" w:rsidRDefault="009C0118" w:rsidP="00BA1298">
      <w:pPr>
        <w:spacing w:after="0" w:line="240" w:lineRule="auto"/>
      </w:pPr>
      <w:r>
        <w:separator/>
      </w:r>
    </w:p>
  </w:endnote>
  <w:endnote w:type="continuationSeparator" w:id="0">
    <w:p w14:paraId="5F8FC7D8" w14:textId="77777777" w:rsidR="009C0118" w:rsidRDefault="009C0118" w:rsidP="00BA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1C82C" w14:textId="7316B77E" w:rsidR="00BA1298" w:rsidRDefault="00BA1298">
    <w:pPr>
      <w:pStyle w:val="Stopka"/>
    </w:pPr>
    <w:r>
      <w:rPr>
        <w:noProof/>
      </w:rPr>
      <w:drawing>
        <wp:inline distT="0" distB="0" distL="0" distR="0" wp14:anchorId="498A521C" wp14:editId="5A3D4FCB">
          <wp:extent cx="5760720" cy="609533"/>
          <wp:effectExtent l="0" t="0" r="0" b="635"/>
          <wp:docPr id="1128854174" name="Obraz 1" descr="Logo Funduszy Europejskich dla Lubelskiego, to jest gwiazdy: żółta, biala i czerwona przedstawione na niebieskim tle w kształcie prostokąta. &#10;Flaga Rzeczpospolitej  Polskiej, to jest: białoczerwony prostokąt.&#10;Flaga Unii Europejskiej przedstawiona jako niebieski prostokąt z dwunastoma żółtymi gwiazdami w jego centralnym punkcie.&#10;Logo Województwa Lubelskiego w kształcie dużej niebieskiej litery L z tekstem: Lubelskie Smakuj Ży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54174" name="Obraz 1" descr="Logo Funduszy Europejskich dla Lubelskiego, to jest gwiazdy: żółta, biala i czerwona przedstawione na niebieskim tle w kształcie prostokąta. &#10;Flaga Rzeczpospolitej  Polskiej, to jest: białoczerwony prostokąt.&#10;Flaga Unii Europejskiej przedstawiona jako niebieski prostokąt z dwunastoma żółtymi gwiazdami w jego centralnym punkcie.&#10;Logo Województwa Lubelskiego w kształcie dużej niebieskiej litery L z tekstem: Lubelskie Smakuj Ży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5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F402F" w14:textId="77777777" w:rsidR="009C0118" w:rsidRDefault="009C0118" w:rsidP="00BA1298">
      <w:pPr>
        <w:spacing w:after="0" w:line="240" w:lineRule="auto"/>
      </w:pPr>
      <w:r>
        <w:separator/>
      </w:r>
    </w:p>
  </w:footnote>
  <w:footnote w:type="continuationSeparator" w:id="0">
    <w:p w14:paraId="6BAEA4E5" w14:textId="77777777" w:rsidR="009C0118" w:rsidRDefault="009C0118" w:rsidP="00BA1298">
      <w:pPr>
        <w:spacing w:after="0" w:line="240" w:lineRule="auto"/>
      </w:pPr>
      <w:r>
        <w:continuationSeparator/>
      </w:r>
    </w:p>
  </w:footnote>
  <w:footnote w:id="1">
    <w:p w14:paraId="64A27E3C" w14:textId="77777777" w:rsidR="00B6036C" w:rsidRDefault="00B6036C" w:rsidP="00B6036C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48D1C14D" w14:textId="77777777" w:rsidR="00B6036C" w:rsidRDefault="00B6036C" w:rsidP="00B6036C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Zostały one określone w rozporządzeniu Prezesa Rady Ministrów z dnia 18 stycznia 2011 r. w sprawie instrukcji kancelaryjnej, jednolitych rzeczowych wykazów akt oraz instrukcji w sprawie organizacji i zakresu działania archiwów zakładowych.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45A8E" w14:textId="77777777" w:rsidR="006B454F" w:rsidRPr="00AA1450" w:rsidRDefault="006B454F" w:rsidP="006B454F">
    <w:pPr>
      <w:spacing w:after="0"/>
      <w:jc w:val="right"/>
      <w:rPr>
        <w:rFonts w:ascii="Arial" w:hAnsi="Arial" w:cs="Arial"/>
        <w:sz w:val="22"/>
        <w:szCs w:val="22"/>
      </w:rPr>
    </w:pPr>
    <w:r w:rsidRPr="00AA1450">
      <w:rPr>
        <w:rFonts w:ascii="Arial" w:hAnsi="Arial" w:cs="Arial"/>
        <w:sz w:val="22"/>
        <w:szCs w:val="22"/>
      </w:rPr>
      <w:t xml:space="preserve">Załącznik nr 3 do Regulaminu przystąpienia i uczestnictwa </w:t>
    </w:r>
  </w:p>
  <w:p w14:paraId="344F59C0" w14:textId="67B52E5E" w:rsidR="006B454F" w:rsidRPr="006B454F" w:rsidRDefault="006B454F" w:rsidP="006B454F">
    <w:pPr>
      <w:jc w:val="right"/>
      <w:rPr>
        <w:rFonts w:ascii="Arial" w:hAnsi="Arial" w:cs="Arial"/>
        <w:sz w:val="22"/>
        <w:szCs w:val="22"/>
      </w:rPr>
    </w:pPr>
    <w:r w:rsidRPr="00AA1450">
      <w:rPr>
        <w:rFonts w:ascii="Arial" w:hAnsi="Arial" w:cs="Arial"/>
        <w:sz w:val="22"/>
        <w:szCs w:val="22"/>
      </w:rPr>
      <w:t>w projekcie pn. „Lubelskie bez azbestu”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11D5E"/>
    <w:multiLevelType w:val="hybridMultilevel"/>
    <w:tmpl w:val="53BA82DE"/>
    <w:lvl w:ilvl="0" w:tplc="D0E0C8DC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9334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3D"/>
    <w:rsid w:val="00010251"/>
    <w:rsid w:val="000C6C5E"/>
    <w:rsid w:val="000D69E7"/>
    <w:rsid w:val="00113BCD"/>
    <w:rsid w:val="00146AAD"/>
    <w:rsid w:val="00176CF9"/>
    <w:rsid w:val="00193B0D"/>
    <w:rsid w:val="001E234E"/>
    <w:rsid w:val="0021428A"/>
    <w:rsid w:val="002705D1"/>
    <w:rsid w:val="002A495B"/>
    <w:rsid w:val="00303181"/>
    <w:rsid w:val="00303942"/>
    <w:rsid w:val="00372404"/>
    <w:rsid w:val="00442CD8"/>
    <w:rsid w:val="00473585"/>
    <w:rsid w:val="004B6409"/>
    <w:rsid w:val="005059B7"/>
    <w:rsid w:val="00565AF6"/>
    <w:rsid w:val="0059660A"/>
    <w:rsid w:val="00602A08"/>
    <w:rsid w:val="0062433D"/>
    <w:rsid w:val="00692702"/>
    <w:rsid w:val="006B454F"/>
    <w:rsid w:val="006B5EF7"/>
    <w:rsid w:val="006E65E0"/>
    <w:rsid w:val="006F28A5"/>
    <w:rsid w:val="0078312E"/>
    <w:rsid w:val="007E6281"/>
    <w:rsid w:val="00805CEF"/>
    <w:rsid w:val="00870C7F"/>
    <w:rsid w:val="008E506E"/>
    <w:rsid w:val="009244C0"/>
    <w:rsid w:val="00954B41"/>
    <w:rsid w:val="00975989"/>
    <w:rsid w:val="0098046E"/>
    <w:rsid w:val="009C0118"/>
    <w:rsid w:val="00A70D49"/>
    <w:rsid w:val="00AA1450"/>
    <w:rsid w:val="00AD0F68"/>
    <w:rsid w:val="00AD584A"/>
    <w:rsid w:val="00B37229"/>
    <w:rsid w:val="00B6036C"/>
    <w:rsid w:val="00BA1298"/>
    <w:rsid w:val="00BC14C4"/>
    <w:rsid w:val="00C225A8"/>
    <w:rsid w:val="00C35B8D"/>
    <w:rsid w:val="00CA64E9"/>
    <w:rsid w:val="00CC703B"/>
    <w:rsid w:val="00D46C18"/>
    <w:rsid w:val="00D4753F"/>
    <w:rsid w:val="00D65FED"/>
    <w:rsid w:val="00E01B29"/>
    <w:rsid w:val="00E22243"/>
    <w:rsid w:val="00E442BC"/>
    <w:rsid w:val="00E8250A"/>
    <w:rsid w:val="00ED7761"/>
    <w:rsid w:val="00EE1B55"/>
    <w:rsid w:val="00F23F92"/>
    <w:rsid w:val="00F65A7F"/>
    <w:rsid w:val="00F776B1"/>
    <w:rsid w:val="00FB0ABD"/>
    <w:rsid w:val="00FC18C5"/>
    <w:rsid w:val="00FC2C56"/>
    <w:rsid w:val="00FF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E946D"/>
  <w15:chartTrackingRefBased/>
  <w15:docId w15:val="{437662F5-1C9D-4E1E-8E70-FAEA53A5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4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4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4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4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4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4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4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4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4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4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4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4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43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43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43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43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43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43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4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4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4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4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4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43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43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43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4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43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433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A1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298"/>
  </w:style>
  <w:style w:type="paragraph" w:styleId="Stopka">
    <w:name w:val="footer"/>
    <w:basedOn w:val="Normalny"/>
    <w:link w:val="StopkaZnak"/>
    <w:uiPriority w:val="99"/>
    <w:unhideWhenUsed/>
    <w:rsid w:val="00BA1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298"/>
  </w:style>
  <w:style w:type="character" w:styleId="Hipercze">
    <w:name w:val="Hyperlink"/>
    <w:basedOn w:val="Domylnaczcionkaakapitu"/>
    <w:uiPriority w:val="99"/>
    <w:semiHidden/>
    <w:unhideWhenUsed/>
    <w:rsid w:val="00B6036C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036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036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B603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bel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Regulaminu przystąpienia i uczestnictwa w projekcie pn. „Lubelskie bez azbestu” - Oświadczenie wnioskodawcy o prawidłowości wykonania prac związanych z usuwaniem materiałów zawierających azbest</vt:lpstr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Regulaminu przystąpienia i uczestnictwa w projekcie pn. „Lubelskie bez azbestu” - Oświadczenie wnioskodawcy o prawidłowości wykonania prac związanych z usuwaniem materiałów zawierających azbest</dc:title>
  <dc:subject/>
  <dc:creator>Urząd Marszałkowski Województwa Lubelskiego</dc:creator>
  <cp:keywords>Lubelskie bez azbestu</cp:keywords>
  <dc:description/>
  <cp:lastModifiedBy>Kierownik Referatu Organizacyjnego</cp:lastModifiedBy>
  <cp:revision>2</cp:revision>
  <dcterms:created xsi:type="dcterms:W3CDTF">2026-02-13T10:41:00Z</dcterms:created>
  <dcterms:modified xsi:type="dcterms:W3CDTF">2026-02-13T10:41:00Z</dcterms:modified>
</cp:coreProperties>
</file>