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CFA1" w14:textId="38B2892B" w:rsidR="00D12982" w:rsidRPr="00A41921" w:rsidRDefault="00D12982" w:rsidP="00A41921">
      <w:pPr>
        <w:rPr>
          <w:b/>
          <w:bCs/>
          <w:color w:val="0070C0"/>
        </w:rPr>
      </w:pPr>
      <w:r w:rsidRPr="00A41921">
        <w:rPr>
          <w:b/>
          <w:bCs/>
          <w:color w:val="0070C0"/>
        </w:rPr>
        <w:t xml:space="preserve">Formularz </w:t>
      </w:r>
      <w:r w:rsidR="00986692" w:rsidRPr="00A41921">
        <w:rPr>
          <w:b/>
          <w:bCs/>
          <w:color w:val="0070C0"/>
        </w:rPr>
        <w:t>konsultacyjny</w:t>
      </w:r>
      <w:r w:rsidRPr="00A41921">
        <w:rPr>
          <w:b/>
          <w:bCs/>
          <w:color w:val="0070C0"/>
        </w:rPr>
        <w:t xml:space="preserve"> </w:t>
      </w:r>
      <w:r w:rsidR="00986692" w:rsidRPr="00A41921">
        <w:rPr>
          <w:b/>
          <w:bCs/>
          <w:color w:val="0070C0"/>
        </w:rPr>
        <w:t xml:space="preserve">projektu </w:t>
      </w:r>
      <w:r w:rsidR="00C32FCF" w:rsidRPr="00A41921">
        <w:rPr>
          <w:b/>
          <w:bCs/>
          <w:color w:val="0070C0"/>
        </w:rPr>
        <w:t>Strategi</w:t>
      </w:r>
      <w:r w:rsidR="00A41921">
        <w:rPr>
          <w:b/>
          <w:bCs/>
          <w:color w:val="0070C0"/>
        </w:rPr>
        <w:t>i</w:t>
      </w:r>
      <w:r w:rsidR="00C32FCF" w:rsidRPr="00A41921">
        <w:rPr>
          <w:b/>
          <w:bCs/>
          <w:color w:val="0070C0"/>
        </w:rPr>
        <w:t xml:space="preserve"> Rozwoju Ponadlokalnego Łukowskiego Obszaru Funkcjonalnego na lata 2020 – 2030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02"/>
        <w:gridCol w:w="1419"/>
        <w:gridCol w:w="991"/>
        <w:gridCol w:w="1134"/>
        <w:gridCol w:w="3543"/>
        <w:gridCol w:w="3510"/>
      </w:tblGrid>
      <w:tr w:rsidR="00492538" w:rsidRPr="00D16361" w14:paraId="53DBD9EB" w14:textId="77777777" w:rsidTr="00492538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25A3DB71" w14:textId="4D6D1663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Imię 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 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8A83E4C" w14:textId="7071D5FD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6ACBB0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15163A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26923" w14:textId="6AE40876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4885B28" w14:textId="4CCD9F2D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 w:rsidR="00C32FCF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/nowa treść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1DAF52" w14:textId="10B70602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/nowej treści</w:t>
            </w:r>
          </w:p>
        </w:tc>
      </w:tr>
      <w:tr w:rsidR="00492538" w:rsidRPr="00D16361" w14:paraId="6CEC6901" w14:textId="77777777" w:rsidTr="00492538">
        <w:trPr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14:paraId="2DDD6087" w14:textId="56D8AF2F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199987512" w:edGrp="everyone" w:colFirst="0" w:colLast="0"/>
            <w:permStart w:id="1949766613" w:edGrp="everyone" w:colFirst="3" w:colLast="3"/>
            <w:permStart w:id="1131624686" w:edGrp="everyone" w:colFirst="4" w:colLast="4"/>
            <w:permStart w:id="1102269022" w:edGrp="everyone" w:colFirst="5" w:colLast="5"/>
            <w:permStart w:id="378218692" w:edGrp="everyone" w:colFirst="6" w:colLast="6"/>
            <w:permStart w:id="31470147" w:edGrp="everyone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20CCF80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2540E5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B70BB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9BC9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D55E9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19A063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78D36B35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BA7B2A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095726986" w:edGrp="everyone" w:colFirst="3" w:colLast="3"/>
            <w:permStart w:id="1631004509" w:edGrp="everyone" w:colFirst="4" w:colLast="4"/>
            <w:permStart w:id="1954633186" w:edGrp="everyone" w:colFirst="5" w:colLast="5"/>
            <w:permStart w:id="1999589290" w:edGrp="everyone" w:colFirst="6" w:colLast="6"/>
            <w:permEnd w:id="1199987512"/>
            <w:permEnd w:id="1949766613"/>
            <w:permEnd w:id="1131624686"/>
            <w:permEnd w:id="1102269022"/>
            <w:permEnd w:id="378218692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B7CEE9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2D99C0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143808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76A0E" w14:textId="2F6B157C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9C7AE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8246F6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992E768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61C4BC7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985552562" w:edGrp="everyone" w:colFirst="3" w:colLast="3"/>
            <w:permStart w:id="1680703141" w:edGrp="everyone" w:colFirst="4" w:colLast="4"/>
            <w:permStart w:id="1699567790" w:edGrp="everyone" w:colFirst="5" w:colLast="5"/>
            <w:permStart w:id="1290279191" w:edGrp="everyone" w:colFirst="6" w:colLast="6"/>
            <w:permEnd w:id="1095726986"/>
            <w:permEnd w:id="1631004509"/>
            <w:permEnd w:id="1954633186"/>
            <w:permEnd w:id="1999589290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37E6CB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41D28E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B80FB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0F1B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B85154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B8F0A8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32464C43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23C453E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954421617" w:edGrp="everyone" w:colFirst="3" w:colLast="3"/>
            <w:permStart w:id="1116884688" w:edGrp="everyone" w:colFirst="4" w:colLast="4"/>
            <w:permStart w:id="1980898541" w:edGrp="everyone" w:colFirst="5" w:colLast="5"/>
            <w:permStart w:id="1575705101" w:edGrp="everyone" w:colFirst="6" w:colLast="6"/>
            <w:permEnd w:id="1985552562"/>
            <w:permEnd w:id="1680703141"/>
            <w:permEnd w:id="1699567790"/>
            <w:permEnd w:id="1290279191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DD2A31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4C6DC8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C08067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C8C4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CF18B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6F363B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248EEA60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5CA1342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248612579" w:edGrp="everyone" w:colFirst="3" w:colLast="3"/>
            <w:permStart w:id="1370382150" w:edGrp="everyone" w:colFirst="4" w:colLast="4"/>
            <w:permStart w:id="23807667" w:edGrp="everyone" w:colFirst="5" w:colLast="5"/>
            <w:permStart w:id="1212098277" w:edGrp="everyone" w:colFirst="6" w:colLast="6"/>
            <w:permEnd w:id="1954421617"/>
            <w:permEnd w:id="1116884688"/>
            <w:permEnd w:id="1980898541"/>
            <w:permEnd w:id="1575705101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F59AB2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E08F1B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2D791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BDE2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D6FDE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DD7381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1A75D75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19C2249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487222229" w:edGrp="everyone" w:colFirst="3" w:colLast="3"/>
            <w:permStart w:id="1290486182" w:edGrp="everyone" w:colFirst="4" w:colLast="4"/>
            <w:permStart w:id="211093220" w:edGrp="everyone" w:colFirst="5" w:colLast="5"/>
            <w:permStart w:id="620253096" w:edGrp="everyone" w:colFirst="6" w:colLast="6"/>
            <w:permEnd w:id="1248612579"/>
            <w:permEnd w:id="1370382150"/>
            <w:permEnd w:id="23807667"/>
            <w:permEnd w:id="1212098277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01914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F2F89B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C3166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F876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3A11F2" w14:textId="183C3C78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ECF4C1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9D8A4D7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CB92D7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261518704" w:edGrp="everyone" w:colFirst="3" w:colLast="3"/>
            <w:permStart w:id="2024419547" w:edGrp="everyone" w:colFirst="4" w:colLast="4"/>
            <w:permStart w:id="530999647" w:edGrp="everyone" w:colFirst="5" w:colLast="5"/>
            <w:permStart w:id="993349565" w:edGrp="everyone" w:colFirst="6" w:colLast="6"/>
            <w:permEnd w:id="487222229"/>
            <w:permEnd w:id="1290486182"/>
            <w:permEnd w:id="211093220"/>
            <w:permEnd w:id="620253096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7111D0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69321E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889A1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B87B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E370C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B69185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502DDC4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1738AC0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512435746" w:edGrp="everyone" w:colFirst="3" w:colLast="3"/>
            <w:permStart w:id="992767258" w:edGrp="everyone" w:colFirst="4" w:colLast="4"/>
            <w:permStart w:id="177295582" w:edGrp="everyone" w:colFirst="5" w:colLast="5"/>
            <w:permStart w:id="571612165" w:edGrp="everyone" w:colFirst="6" w:colLast="6"/>
            <w:permEnd w:id="261518704"/>
            <w:permEnd w:id="2024419547"/>
            <w:permEnd w:id="530999647"/>
            <w:permEnd w:id="993349565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42BDC1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1A8030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88E9E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20BE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80F4D3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E1349C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permEnd w:id="31470147"/>
      <w:permEnd w:id="512435746"/>
      <w:permEnd w:id="992767258"/>
      <w:permEnd w:id="177295582"/>
      <w:permEnd w:id="571612165"/>
    </w:tbl>
    <w:p w14:paraId="3B4B753E" w14:textId="716D487D" w:rsidR="00031422" w:rsidRDefault="0094695E" w:rsidP="00A361ED">
      <w:pPr>
        <w:spacing w:after="0" w:line="240" w:lineRule="auto"/>
      </w:pPr>
    </w:p>
    <w:p w14:paraId="0882D322" w14:textId="2BB2ACFE" w:rsidR="00876D3C" w:rsidRDefault="00876D3C" w:rsidP="00A361ED">
      <w:pPr>
        <w:spacing w:after="0" w:line="240" w:lineRule="auto"/>
        <w:rPr>
          <w:b/>
          <w:bCs/>
          <w:color w:val="0070C0"/>
        </w:rPr>
      </w:pPr>
      <w:r w:rsidRPr="00A361ED">
        <w:rPr>
          <w:b/>
          <w:bCs/>
          <w:color w:val="0070C0"/>
        </w:rPr>
        <w:t xml:space="preserve">Wypełniony formularz proszę wysłać na adres </w:t>
      </w:r>
      <w:hyperlink r:id="rId7" w:history="1">
        <w:r w:rsidR="00A361ED" w:rsidRPr="00A361ED">
          <w:rPr>
            <w:rStyle w:val="Hipercze"/>
            <w:b/>
            <w:bCs/>
            <w:color w:val="0070C0"/>
          </w:rPr>
          <w:t>konsultacje@rcklubelskie.pl</w:t>
        </w:r>
      </w:hyperlink>
      <w:r w:rsidR="00A361ED" w:rsidRPr="00A361ED">
        <w:rPr>
          <w:b/>
          <w:bCs/>
          <w:color w:val="0070C0"/>
        </w:rPr>
        <w:t xml:space="preserve"> do dnia 17 września 2021 r.</w:t>
      </w:r>
    </w:p>
    <w:p w14:paraId="00A366CA" w14:textId="17AB170C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99FDBAA" w14:textId="24BABF7F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2B5125D8" w14:textId="6325A23A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35CD6998" w14:textId="2458B83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7A9F370B" w14:textId="490F9BE1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76DBDC61" w14:textId="6BA266AD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5049FB59" w14:textId="413C72F4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4712CA84" w14:textId="36EFF58F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2EAC2CFE" w14:textId="1E46CF09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D81600B" w14:textId="074E3C5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5F6CE3B7" w14:textId="53D7CC94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8D01CA4" w14:textId="02E76F0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039A78BF" w14:textId="5816E2C5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748E6466" w14:textId="77777777" w:rsidR="00BC3AA9" w:rsidRDefault="00BC3AA9" w:rsidP="00A361ED">
      <w:pPr>
        <w:spacing w:after="0" w:line="240" w:lineRule="auto"/>
        <w:rPr>
          <w:b/>
          <w:bCs/>
          <w:color w:val="0070C0"/>
        </w:rPr>
        <w:sectPr w:rsidR="00BC3AA9" w:rsidSect="00D12982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0696EC" w14:textId="15AE8EF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C67901B" w14:textId="6D6762C0" w:rsidR="00BC3AA9" w:rsidRPr="004C76E3" w:rsidRDefault="00BC3AA9" w:rsidP="00BC3AA9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lang w:eastAsia="pl-PL"/>
        </w:rPr>
      </w:pPr>
      <w:r w:rsidRPr="004C76E3">
        <w:rPr>
          <w:rFonts w:ascii="Calibri Light" w:eastAsia="Times New Roman" w:hAnsi="Calibri Light" w:cs="Calibri Light"/>
          <w:b/>
          <w:lang w:eastAsia="pl-PL"/>
        </w:rPr>
        <w:t>K</w:t>
      </w:r>
      <w:r w:rsidRPr="00BC3AA9">
        <w:rPr>
          <w:rFonts w:ascii="Calibri Light" w:eastAsia="Times New Roman" w:hAnsi="Calibri Light" w:cs="Calibri Light"/>
          <w:b/>
          <w:lang w:eastAsia="pl-PL"/>
        </w:rPr>
        <w:t>lauzul</w:t>
      </w:r>
      <w:r w:rsidRPr="004C76E3">
        <w:rPr>
          <w:rFonts w:ascii="Calibri Light" w:eastAsia="Times New Roman" w:hAnsi="Calibri Light" w:cs="Calibri Light"/>
          <w:b/>
          <w:lang w:eastAsia="pl-PL"/>
        </w:rPr>
        <w:t>a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informacyjn</w:t>
      </w:r>
      <w:r w:rsidRPr="004C76E3">
        <w:rPr>
          <w:rFonts w:ascii="Calibri Light" w:eastAsia="Times New Roman" w:hAnsi="Calibri Light" w:cs="Calibri Light"/>
          <w:b/>
          <w:lang w:eastAsia="pl-PL"/>
        </w:rPr>
        <w:t>a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o </w:t>
      </w:r>
      <w:r w:rsidR="00543BA5">
        <w:rPr>
          <w:rFonts w:ascii="Calibri Light" w:eastAsia="Times New Roman" w:hAnsi="Calibri Light" w:cs="Calibri Light"/>
          <w:b/>
          <w:lang w:eastAsia="pl-PL"/>
        </w:rPr>
        <w:t>przetwarzaniu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danych osobowych w związku z prowadzonymi konsultacjami</w:t>
      </w:r>
      <w:r w:rsidRPr="004C76E3"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społecznymi </w:t>
      </w:r>
      <w:r w:rsidRPr="00BC3AA9">
        <w:rPr>
          <w:rFonts w:ascii="Calibri Light" w:eastAsia="Times New Roman" w:hAnsi="Calibri Light" w:cs="Calibri Light"/>
          <w:b/>
          <w:bCs/>
          <w:lang w:eastAsia="pl-PL"/>
        </w:rPr>
        <w:t xml:space="preserve">projektu Strategii </w:t>
      </w:r>
      <w:r w:rsidRPr="004C76E3">
        <w:rPr>
          <w:rFonts w:ascii="Calibri Light" w:eastAsia="Times New Roman" w:hAnsi="Calibri Light" w:cs="Calibri Light"/>
          <w:b/>
          <w:bCs/>
          <w:lang w:eastAsia="pl-PL"/>
        </w:rPr>
        <w:t xml:space="preserve">Rozwoju Ponadlokalnego Łukowskiego Obszaru Funkcjonalnego na lata 2020 – 2030  </w:t>
      </w:r>
    </w:p>
    <w:p w14:paraId="2074A631" w14:textId="77777777" w:rsidR="00BC3AA9" w:rsidRPr="00BC3AA9" w:rsidRDefault="00BC3AA9" w:rsidP="00543BA5">
      <w:pPr>
        <w:suppressAutoHyphens/>
        <w:autoSpaceDE w:val="0"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bookmarkStart w:id="0" w:name="_Hlk500773217"/>
    </w:p>
    <w:p w14:paraId="36186D82" w14:textId="02754E79" w:rsidR="00BC3AA9" w:rsidRPr="00BC3AA9" w:rsidRDefault="00BC3AA9" w:rsidP="00BC3AA9">
      <w:pPr>
        <w:suppressAutoHyphen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Calibri Light" w:hAnsi="Calibri Light" w:cs="Calibri Light"/>
          <w:lang w:eastAsia="zh-CN"/>
        </w:rPr>
        <w:t xml:space="preserve">Zgodnie z art. 13 ust. 1 Rozporządzenia Parlamentu Europejskiego i Rady (UE) 2016/679 </w:t>
      </w:r>
      <w:r w:rsidRPr="00BC3AA9">
        <w:rPr>
          <w:rFonts w:ascii="Calibri Light" w:eastAsia="Calibri Light" w:hAnsi="Calibri Light" w:cs="Calibri Light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Pr="00BC3AA9">
        <w:rPr>
          <w:rFonts w:ascii="Calibri Light" w:eastAsia="Calibri Light" w:hAnsi="Calibri Light" w:cs="Calibri Light"/>
          <w:lang w:eastAsia="zh-CN"/>
        </w:rPr>
        <w:t xml:space="preserve">Strategii Rozwoju </w:t>
      </w:r>
      <w:bookmarkEnd w:id="1"/>
      <w:r w:rsidRPr="004C76E3">
        <w:rPr>
          <w:rFonts w:ascii="Calibri Light" w:eastAsia="Calibri Light" w:hAnsi="Calibri Light" w:cs="Calibri Light"/>
          <w:lang w:eastAsia="zh-CN"/>
        </w:rPr>
        <w:t>Ponadlokalnego Łukowskiego Obszaru Funkcjonalnego na lata 2020 – 2030</w:t>
      </w:r>
      <w:r w:rsidRPr="00BC3AA9">
        <w:rPr>
          <w:rFonts w:ascii="Calibri Light" w:eastAsia="Calibri Light" w:hAnsi="Calibri Light" w:cs="Calibri Light"/>
          <w:lang w:eastAsia="zh-CN"/>
        </w:rPr>
        <w:t>,</w:t>
      </w:r>
      <w:r w:rsidRPr="00BC3AA9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Pr="00BC3AA9">
        <w:rPr>
          <w:rFonts w:ascii="Calibri Light" w:eastAsia="Times New Roman" w:hAnsi="Calibri Light" w:cs="Calibri Light"/>
          <w:lang w:eastAsia="pl-PL"/>
        </w:rPr>
        <w:t>informujemy, że:</w:t>
      </w:r>
    </w:p>
    <w:p w14:paraId="622DE78C" w14:textId="77777777" w:rsidR="00BC3AA9" w:rsidRPr="00BC3AA9" w:rsidRDefault="00BC3AA9" w:rsidP="00BC3AA9">
      <w:pPr>
        <w:suppressAutoHyphens/>
        <w:spacing w:after="0" w:line="240" w:lineRule="auto"/>
        <w:ind w:firstLine="708"/>
        <w:jc w:val="both"/>
        <w:rPr>
          <w:rFonts w:ascii="Calibri Light" w:eastAsia="Calibri Light" w:hAnsi="Calibri Light" w:cs="Calibri Light"/>
          <w:lang w:eastAsia="zh-CN"/>
        </w:rPr>
      </w:pPr>
    </w:p>
    <w:p w14:paraId="5C9F998F" w14:textId="5E7CFBC5" w:rsidR="00BC3AA9" w:rsidRPr="004C76E3" w:rsidRDefault="00BC3AA9" w:rsidP="00BC3A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Times New Roman" w:hAnsi="Calibri Light" w:cs="Calibri Light"/>
          <w:lang w:eastAsia="pl-PL"/>
        </w:rPr>
        <w:t xml:space="preserve">Administratorem Pana/i danych osobowych jest </w:t>
      </w:r>
      <w:r w:rsidRPr="004C76E3">
        <w:rPr>
          <w:rFonts w:ascii="Calibri Light" w:eastAsia="Times New Roman" w:hAnsi="Calibri Light" w:cs="Calibri Light"/>
          <w:lang w:eastAsia="pl-PL"/>
        </w:rPr>
        <w:t xml:space="preserve">Regionalne Centrum Kompetencji s.c. ul. Frezerów 3, 20 – 209 Lublin, tel. 661 667 771, e-mail: </w:t>
      </w:r>
      <w:hyperlink r:id="rId9" w:history="1">
        <w:r w:rsidRPr="004C76E3">
          <w:rPr>
            <w:rStyle w:val="Hipercze"/>
            <w:rFonts w:ascii="Calibri Light" w:eastAsia="Times New Roman" w:hAnsi="Calibri Light" w:cs="Calibri Light"/>
            <w:color w:val="auto"/>
            <w:lang w:eastAsia="pl-PL"/>
          </w:rPr>
          <w:t>kontakt@rcklubelskie.pl</w:t>
        </w:r>
      </w:hyperlink>
      <w:r w:rsidRPr="004C76E3">
        <w:rPr>
          <w:rFonts w:ascii="Calibri Light" w:eastAsia="Times New Roman" w:hAnsi="Calibri Light" w:cs="Calibri Light"/>
          <w:lang w:eastAsia="pl-PL"/>
        </w:rPr>
        <w:t xml:space="preserve"> </w:t>
      </w:r>
    </w:p>
    <w:bookmarkEnd w:id="0"/>
    <w:p w14:paraId="0823E84C" w14:textId="498A8469" w:rsidR="00BC3AA9" w:rsidRPr="00BC3AA9" w:rsidRDefault="00BC3AA9" w:rsidP="00BC3A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Pani/Pana dane osobowe przetwarzane będą </w:t>
      </w:r>
      <w:r w:rsidRPr="00BC3AA9">
        <w:rPr>
          <w:rFonts w:ascii="Calibri Light" w:eastAsia="Times New Roman" w:hAnsi="Calibri Light" w:cs="Calibri Light"/>
          <w:bCs/>
          <w:kern w:val="3"/>
          <w:lang w:eastAsia="zh-CN" w:bidi="en-US"/>
        </w:rPr>
        <w:t xml:space="preserve">w celu </w:t>
      </w:r>
      <w:r w:rsidRPr="00BC3AA9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prowadzenia </w:t>
      </w:r>
      <w:r w:rsidRPr="00BC3AA9">
        <w:rPr>
          <w:rFonts w:ascii="Calibri Light" w:eastAsia="Times New Roman" w:hAnsi="Calibri Light" w:cs="Calibri Light"/>
          <w:bCs/>
          <w:kern w:val="3"/>
          <w:lang w:eastAsia="zh-CN" w:bidi="en-US"/>
        </w:rPr>
        <w:t xml:space="preserve">działań konsultacyjnych </w:t>
      </w:r>
      <w:r w:rsidRPr="00BC3AA9">
        <w:rPr>
          <w:rFonts w:ascii="Calibri Light" w:eastAsia="Andale Sans UI" w:hAnsi="Calibri Light" w:cs="Calibri Light"/>
          <w:bCs/>
          <w:kern w:val="3"/>
          <w:lang w:eastAsia="zh-CN" w:bidi="en-US"/>
        </w:rPr>
        <w:t>projektu Strategii Rozwoju</w:t>
      </w:r>
      <w:r w:rsidRPr="004C76E3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 Ponadlokalnego Łukowskiego Obszaru Funkcjonalnego na lata 2020 – 2030</w:t>
      </w:r>
      <w:r w:rsidRPr="00BC3AA9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, na podstawie 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art. 6 ust. 1 lit.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>e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 RODO w zw. z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 xml:space="preserve">art. 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>6 ust. 3 ustawy z dnia 6 grudnia 2006 r. o zasadach prowadzenia polityki rozwoju.</w:t>
      </w:r>
    </w:p>
    <w:p w14:paraId="64935079" w14:textId="4975AB79" w:rsidR="00BC3AA9" w:rsidRPr="00BC3AA9" w:rsidRDefault="00BC3AA9" w:rsidP="00BC3A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Times New Roman" w:hAnsi="Calibri Light" w:cs="Calibri Light"/>
          <w:bCs/>
          <w:kern w:val="3"/>
          <w:lang w:eastAsia="zh-CN" w:bidi="en-US"/>
        </w:rPr>
        <w:t>Podanie danych osobowych jest dobrowolne,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 jednocześnie odmowa ich podania jest równoznaczna z brakiem możliwości udziału w działaniach konsultacyjnych projektu Strategii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>Rozwoju Ponadlokalnego Łukowskiego Obszaru Funkcjonalnego na lata 2020 – 2030.</w:t>
      </w:r>
    </w:p>
    <w:p w14:paraId="028319E3" w14:textId="650AB934" w:rsidR="00BC3AA9" w:rsidRPr="00BC3AA9" w:rsidRDefault="00BC3AA9" w:rsidP="00BC3A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Dane osobowe mogą być przekazywane innym organom i podmiotom zaangażowanym w proces opracowania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>S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>trategii wyłącznie na podstawie obowiązujących przepisów prawa, w tym ustawy o</w:t>
      </w:r>
      <w:r w:rsidR="00543BA5">
        <w:rPr>
          <w:rFonts w:ascii="Calibri Light" w:eastAsia="Times New Roman" w:hAnsi="Calibri Light" w:cs="Calibri Light"/>
          <w:kern w:val="3"/>
          <w:lang w:eastAsia="zh-CN" w:bidi="en-US"/>
        </w:rPr>
        <w:t> 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 dostępie do informacji publicznej.</w:t>
      </w:r>
    </w:p>
    <w:p w14:paraId="7A84CA77" w14:textId="676FF1A1" w:rsidR="00BC3AA9" w:rsidRPr="00BC3AA9" w:rsidRDefault="00BC3AA9" w:rsidP="00BC3A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Podane przez Pani/Pana dane osobowe będą przetwarzane przez okres nie dłuższy niż wynikający z </w:t>
      </w:r>
      <w:r w:rsidR="00543BA5">
        <w:rPr>
          <w:rFonts w:ascii="Calibri Light" w:eastAsia="Times New Roman" w:hAnsi="Calibri Light" w:cs="Calibri Light"/>
          <w:kern w:val="3"/>
          <w:lang w:eastAsia="zh-CN" w:bidi="en-US"/>
        </w:rPr>
        <w:t> 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przepisów ustawowych z uwzględnieniem okresów przechowywania określonych w przepisach odrębnych, w tym przepisów archiwalnych. </w:t>
      </w:r>
    </w:p>
    <w:p w14:paraId="53582F7E" w14:textId="5F58581F" w:rsidR="00BC3AA9" w:rsidRPr="00BC3AA9" w:rsidRDefault="00BC3AA9" w:rsidP="00BC3A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</w:t>
      </w:r>
      <w:r w:rsidR="00543BA5">
        <w:rPr>
          <w:rFonts w:ascii="Calibri Light" w:eastAsia="Times New Roman" w:hAnsi="Calibri Light" w:cs="Calibri Light"/>
          <w:kern w:val="3"/>
          <w:lang w:eastAsia="zh-CN" w:bidi="en-US"/>
        </w:rPr>
        <w:t>.</w:t>
      </w:r>
    </w:p>
    <w:p w14:paraId="64AEB759" w14:textId="77777777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FA9CAAC" w14:textId="4FD0E1A7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B6DB436" w14:textId="5AA74EB6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5F8386D0" w14:textId="77777777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sectPr w:rsidR="00BC3AA9" w:rsidRPr="00BC3AA9" w:rsidSect="00BC3A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E34C" w14:textId="77777777" w:rsidR="0094695E" w:rsidRDefault="0094695E" w:rsidP="00E67865">
      <w:pPr>
        <w:spacing w:after="0" w:line="240" w:lineRule="auto"/>
      </w:pPr>
      <w:r>
        <w:separator/>
      </w:r>
    </w:p>
  </w:endnote>
  <w:endnote w:type="continuationSeparator" w:id="0">
    <w:p w14:paraId="7A22C484" w14:textId="77777777" w:rsidR="0094695E" w:rsidRDefault="0094695E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3D86" w14:textId="77777777" w:rsidR="0094695E" w:rsidRDefault="0094695E" w:rsidP="00E67865">
      <w:pPr>
        <w:spacing w:after="0" w:line="240" w:lineRule="auto"/>
      </w:pPr>
      <w:r>
        <w:separator/>
      </w:r>
    </w:p>
  </w:footnote>
  <w:footnote w:type="continuationSeparator" w:id="0">
    <w:p w14:paraId="3EB34170" w14:textId="77777777" w:rsidR="0094695E" w:rsidRDefault="0094695E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23E" w14:textId="62522BD0" w:rsidR="0045304D" w:rsidRPr="00C32FCF" w:rsidRDefault="00C32FCF" w:rsidP="0045304D">
    <w:pPr>
      <w:tabs>
        <w:tab w:val="center" w:pos="4536"/>
        <w:tab w:val="right" w:pos="9072"/>
      </w:tabs>
      <w:spacing w:after="0" w:line="240" w:lineRule="auto"/>
      <w:rPr>
        <w:rFonts w:ascii="Biome" w:eastAsia="Calibri" w:hAnsi="Biome" w:cs="Biome"/>
        <w:color w:val="318B70"/>
        <w:sz w:val="20"/>
        <w:szCs w:val="20"/>
      </w:rPr>
    </w:pPr>
    <w:r w:rsidRPr="00C32FCF">
      <w:rPr>
        <w:rFonts w:ascii="Biome" w:eastAsia="Calibri" w:hAnsi="Biome" w:cs="Biome"/>
      </w:rPr>
      <w:t>Strategi</w:t>
    </w:r>
    <w:r>
      <w:rPr>
        <w:rFonts w:ascii="Biome" w:eastAsia="Calibri" w:hAnsi="Biome" w:cs="Biome"/>
      </w:rPr>
      <w:t>a</w:t>
    </w:r>
    <w:r w:rsidRPr="00C32FCF">
      <w:rPr>
        <w:rFonts w:ascii="Biome" w:eastAsia="Calibri" w:hAnsi="Biome" w:cs="Biome"/>
      </w:rPr>
      <w:t xml:space="preserve"> Rozwoju Ponadlokalnego Łukowskiego Obszaru Funkcjonalnego na lata 2020 – 2030 </w:t>
    </w:r>
  </w:p>
  <w:p w14:paraId="3D8E9F06" w14:textId="5A14F9B9" w:rsidR="00E67865" w:rsidRDefault="0094695E" w:rsidP="0045304D">
    <w:pPr>
      <w:pStyle w:val="Nagwek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RdNbveYQ7FyqzuE4HMq5rrmq+vSWj2ZZ03YfmxuYgA48bpX0wRZEHLO0PcLFyNHJnATNm7Y57pekcLMRX9EOA==" w:salt="bOiO5P+b9TOkKecy/7/q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17BA1"/>
    <w:rsid w:val="0018799D"/>
    <w:rsid w:val="0029540E"/>
    <w:rsid w:val="002B4356"/>
    <w:rsid w:val="00323D33"/>
    <w:rsid w:val="0045304D"/>
    <w:rsid w:val="00492538"/>
    <w:rsid w:val="004C76E3"/>
    <w:rsid w:val="004D0CE5"/>
    <w:rsid w:val="00543BA5"/>
    <w:rsid w:val="0058518A"/>
    <w:rsid w:val="006152D4"/>
    <w:rsid w:val="006F3028"/>
    <w:rsid w:val="00876D3C"/>
    <w:rsid w:val="008F4301"/>
    <w:rsid w:val="0094695E"/>
    <w:rsid w:val="00986692"/>
    <w:rsid w:val="009C6891"/>
    <w:rsid w:val="00A361ED"/>
    <w:rsid w:val="00A41921"/>
    <w:rsid w:val="00A72808"/>
    <w:rsid w:val="00AA5A1E"/>
    <w:rsid w:val="00AC6215"/>
    <w:rsid w:val="00B34587"/>
    <w:rsid w:val="00B54C04"/>
    <w:rsid w:val="00B55A7A"/>
    <w:rsid w:val="00BC3AA9"/>
    <w:rsid w:val="00C32FCF"/>
    <w:rsid w:val="00D12982"/>
    <w:rsid w:val="00D16361"/>
    <w:rsid w:val="00E67865"/>
    <w:rsid w:val="00F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76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@rck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rck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Marek Kowalski</cp:lastModifiedBy>
  <cp:revision>15</cp:revision>
  <dcterms:created xsi:type="dcterms:W3CDTF">2021-08-04T11:19:00Z</dcterms:created>
  <dcterms:modified xsi:type="dcterms:W3CDTF">2021-08-06T07:37:00Z</dcterms:modified>
</cp:coreProperties>
</file>